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77F11" w14:textId="24C522DD" w:rsidR="0073302E" w:rsidRPr="0073302E" w:rsidRDefault="002857AC" w:rsidP="0073302E">
      <w:pPr>
        <w:spacing w:after="0"/>
        <w:jc w:val="center"/>
        <w:rPr>
          <w:sz w:val="44"/>
          <w:szCs w:val="44"/>
          <w:lang w:val="el-GR"/>
        </w:rPr>
      </w:pPr>
      <w:r w:rsidRPr="002857AC">
        <w:rPr>
          <w:sz w:val="44"/>
          <w:szCs w:val="44"/>
          <w:lang w:val="el-GR"/>
        </w:rPr>
        <w:t>ΑΝΑΓΝΩΡΙΣΗ ΜΑΘΗΜΑΤΩΝ</w:t>
      </w:r>
    </w:p>
    <w:p w14:paraId="3AEDED2F" w14:textId="1AFAB993" w:rsidR="008E3E46" w:rsidRPr="00F85AC1" w:rsidRDefault="002857AC" w:rsidP="008E3E46">
      <w:pPr>
        <w:spacing w:after="0"/>
        <w:rPr>
          <w:sz w:val="16"/>
          <w:szCs w:val="16"/>
          <w:lang w:val="el-GR"/>
        </w:rPr>
      </w:pPr>
      <w:r w:rsidRPr="00F85AC1">
        <w:rPr>
          <w:sz w:val="16"/>
          <w:szCs w:val="16"/>
          <w:lang w:val="el-GR"/>
        </w:rPr>
        <w:t xml:space="preserve"> </w:t>
      </w:r>
    </w:p>
    <w:p w14:paraId="1CAE436E" w14:textId="3EF2954D" w:rsidR="002857AC" w:rsidRPr="00F85AC1" w:rsidRDefault="00F203A1" w:rsidP="0073302E">
      <w:pPr>
        <w:pStyle w:val="a3"/>
        <w:numPr>
          <w:ilvl w:val="0"/>
          <w:numId w:val="4"/>
        </w:numPr>
        <w:spacing w:after="0"/>
        <w:ind w:left="0" w:firstLine="0"/>
        <w:rPr>
          <w:b/>
          <w:bCs/>
          <w:sz w:val="32"/>
          <w:szCs w:val="32"/>
          <w:lang w:val="el-GR"/>
        </w:rPr>
      </w:pPr>
      <w:r w:rsidRPr="00F85AC1">
        <w:rPr>
          <w:b/>
          <w:bCs/>
          <w:sz w:val="32"/>
          <w:szCs w:val="32"/>
          <w:lang w:val="el-GR"/>
        </w:rPr>
        <w:t xml:space="preserve">Μπορούν να μου αναγνωριστούν μαθήματα; </w:t>
      </w:r>
    </w:p>
    <w:p w14:paraId="7B568136" w14:textId="77777777" w:rsidR="0073302E" w:rsidRPr="0073302E" w:rsidRDefault="0073302E" w:rsidP="0073302E">
      <w:pPr>
        <w:pStyle w:val="a3"/>
        <w:spacing w:after="0"/>
        <w:ind w:left="0"/>
        <w:rPr>
          <w:b/>
          <w:bCs/>
          <w:sz w:val="12"/>
          <w:szCs w:val="12"/>
          <w:u w:val="single"/>
          <w:lang w:val="el-GR"/>
        </w:rPr>
      </w:pPr>
    </w:p>
    <w:p w14:paraId="78BE689F" w14:textId="40AA721D" w:rsidR="00F203A1" w:rsidRDefault="00F203A1" w:rsidP="0073302E">
      <w:pPr>
        <w:pStyle w:val="a3"/>
        <w:spacing w:after="0"/>
        <w:ind w:left="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Φ</w:t>
      </w:r>
      <w:r w:rsidRPr="00F203A1">
        <w:rPr>
          <w:sz w:val="24"/>
          <w:szCs w:val="24"/>
          <w:lang w:val="el-GR"/>
        </w:rPr>
        <w:t xml:space="preserve">οιτητές </w:t>
      </w:r>
      <w:r>
        <w:rPr>
          <w:sz w:val="24"/>
          <w:szCs w:val="24"/>
          <w:lang w:val="el-GR"/>
        </w:rPr>
        <w:t xml:space="preserve">και φοιτήτριες </w:t>
      </w:r>
      <w:r w:rsidRPr="00F203A1">
        <w:rPr>
          <w:sz w:val="24"/>
          <w:szCs w:val="24"/>
          <w:lang w:val="el-GR"/>
        </w:rPr>
        <w:t xml:space="preserve">που εισάγονται </w:t>
      </w:r>
      <w:r>
        <w:rPr>
          <w:sz w:val="24"/>
          <w:szCs w:val="24"/>
          <w:lang w:val="el-GR"/>
        </w:rPr>
        <w:t>στο ΠΤΔΕ του ΠΚ μετά από κατάταξη ή μεταγραφή</w:t>
      </w:r>
      <w:r w:rsidR="0073302E" w:rsidRPr="0073302E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μπορούν</w:t>
      </w:r>
      <w:r w:rsidRPr="00F203A1">
        <w:rPr>
          <w:sz w:val="24"/>
          <w:szCs w:val="24"/>
          <w:lang w:val="el-GR"/>
        </w:rPr>
        <w:t xml:space="preserve"> να αναγνωρίσουν μαθήματα τα οποία έχουν διδαχθεί</w:t>
      </w:r>
      <w:r w:rsidR="00F85AC1" w:rsidRPr="00F85AC1">
        <w:rPr>
          <w:sz w:val="24"/>
          <w:szCs w:val="24"/>
          <w:lang w:val="el-GR"/>
        </w:rPr>
        <w:t xml:space="preserve"> </w:t>
      </w:r>
      <w:r w:rsidR="00F85AC1">
        <w:rPr>
          <w:sz w:val="24"/>
          <w:szCs w:val="24"/>
          <w:lang w:val="el-GR"/>
        </w:rPr>
        <w:t>προηγουμένως</w:t>
      </w:r>
      <w:r w:rsidRPr="00F203A1">
        <w:rPr>
          <w:sz w:val="24"/>
          <w:szCs w:val="24"/>
          <w:lang w:val="el-GR"/>
        </w:rPr>
        <w:t xml:space="preserve"> και </w:t>
      </w:r>
      <w:r w:rsidR="00F85AC1">
        <w:rPr>
          <w:sz w:val="24"/>
          <w:szCs w:val="24"/>
          <w:lang w:val="el-GR"/>
        </w:rPr>
        <w:t xml:space="preserve">έχουν </w:t>
      </w:r>
      <w:r w:rsidRPr="00F203A1">
        <w:rPr>
          <w:sz w:val="24"/>
          <w:szCs w:val="24"/>
          <w:lang w:val="el-GR"/>
        </w:rPr>
        <w:t>εξεταστεί επιτυχώς</w:t>
      </w:r>
      <w:r w:rsidR="00F85AC1">
        <w:rPr>
          <w:sz w:val="24"/>
          <w:szCs w:val="24"/>
          <w:lang w:val="el-GR"/>
        </w:rPr>
        <w:t xml:space="preserve"> γι αυτά</w:t>
      </w:r>
      <w:r w:rsidRPr="00F203A1">
        <w:rPr>
          <w:sz w:val="24"/>
          <w:szCs w:val="24"/>
          <w:lang w:val="el-GR"/>
        </w:rPr>
        <w:t xml:space="preserve"> στο Τμήμα προέλευσης τους.</w:t>
      </w:r>
    </w:p>
    <w:p w14:paraId="7F1E0CAD" w14:textId="3A0B8E73" w:rsidR="00F85AC1" w:rsidRDefault="00F203A1" w:rsidP="0073302E">
      <w:pPr>
        <w:pStyle w:val="a3"/>
        <w:spacing w:after="0"/>
        <w:ind w:left="0"/>
        <w:jc w:val="both"/>
        <w:rPr>
          <w:sz w:val="24"/>
          <w:szCs w:val="24"/>
          <w:lang w:val="el-GR"/>
        </w:rPr>
      </w:pPr>
      <w:r w:rsidRPr="00F203A1">
        <w:rPr>
          <w:sz w:val="24"/>
          <w:szCs w:val="24"/>
          <w:lang w:val="el-GR"/>
        </w:rPr>
        <w:t xml:space="preserve">Για να θεωρηθούν  µαθήµατα ως ισοδύναµα µε τα αντίστοιχα µαθήµατα </w:t>
      </w:r>
      <w:r>
        <w:rPr>
          <w:sz w:val="24"/>
          <w:szCs w:val="24"/>
          <w:lang w:val="el-GR"/>
        </w:rPr>
        <w:t>του προγράμματος σπουδών του ΠΤΔΕ</w:t>
      </w:r>
      <w:r w:rsidRPr="00F203A1">
        <w:rPr>
          <w:sz w:val="24"/>
          <w:szCs w:val="24"/>
          <w:lang w:val="el-GR"/>
        </w:rPr>
        <w:t xml:space="preserve"> πρέπει να διαπιστωθεί από την Επιτροπή Σπουδών, σε συνεργασία µε τον </w:t>
      </w:r>
      <w:r w:rsidR="00F85AC1" w:rsidRPr="00F203A1">
        <w:rPr>
          <w:sz w:val="24"/>
          <w:szCs w:val="24"/>
          <w:lang w:val="el-GR"/>
        </w:rPr>
        <w:t>αρμόδιο</w:t>
      </w:r>
      <w:r w:rsidRPr="00F203A1">
        <w:rPr>
          <w:sz w:val="24"/>
          <w:szCs w:val="24"/>
          <w:lang w:val="el-GR"/>
        </w:rPr>
        <w:t xml:space="preserve"> διδάσκοντα, η αντιστοιχία </w:t>
      </w:r>
      <w:r>
        <w:rPr>
          <w:sz w:val="24"/>
          <w:szCs w:val="24"/>
          <w:lang w:val="el-GR"/>
        </w:rPr>
        <w:t>του περιεχομένου</w:t>
      </w:r>
      <w:r w:rsidRPr="00F203A1">
        <w:rPr>
          <w:sz w:val="24"/>
          <w:szCs w:val="24"/>
          <w:lang w:val="el-GR"/>
        </w:rPr>
        <w:t xml:space="preserve"> </w:t>
      </w:r>
      <w:r w:rsidR="0073302E">
        <w:rPr>
          <w:sz w:val="24"/>
          <w:szCs w:val="24"/>
          <w:lang w:val="el-GR"/>
        </w:rPr>
        <w:t>τους</w:t>
      </w:r>
      <w:r w:rsidRPr="00F203A1">
        <w:rPr>
          <w:sz w:val="24"/>
          <w:szCs w:val="24"/>
          <w:lang w:val="el-GR"/>
        </w:rPr>
        <w:t xml:space="preserve"> µε </w:t>
      </w:r>
      <w:r>
        <w:rPr>
          <w:sz w:val="24"/>
          <w:szCs w:val="24"/>
          <w:lang w:val="el-GR"/>
        </w:rPr>
        <w:t>το περιεχόμενο</w:t>
      </w:r>
      <w:r w:rsidRPr="00F203A1">
        <w:rPr>
          <w:sz w:val="24"/>
          <w:szCs w:val="24"/>
          <w:lang w:val="el-GR"/>
        </w:rPr>
        <w:t xml:space="preserve"> των αντιστοίχων µαθηµάτων </w:t>
      </w:r>
      <w:r>
        <w:rPr>
          <w:sz w:val="24"/>
          <w:szCs w:val="24"/>
          <w:lang w:val="el-GR"/>
        </w:rPr>
        <w:t>του ΠΤΔΕ,</w:t>
      </w:r>
      <w:r w:rsidRPr="00F203A1">
        <w:rPr>
          <w:sz w:val="24"/>
          <w:szCs w:val="24"/>
          <w:lang w:val="el-GR"/>
        </w:rPr>
        <w:t xml:space="preserve"> όπως </w:t>
      </w:r>
      <w:r>
        <w:rPr>
          <w:sz w:val="24"/>
          <w:szCs w:val="24"/>
          <w:lang w:val="el-GR"/>
        </w:rPr>
        <w:t>περιγράφεται</w:t>
      </w:r>
      <w:r w:rsidRPr="00F203A1">
        <w:rPr>
          <w:sz w:val="24"/>
          <w:szCs w:val="24"/>
          <w:lang w:val="el-GR"/>
        </w:rPr>
        <w:t xml:space="preserve"> στο</w:t>
      </w:r>
      <w:r w:rsidR="0073302E">
        <w:rPr>
          <w:sz w:val="24"/>
          <w:szCs w:val="24"/>
          <w:lang w:val="el-GR"/>
        </w:rPr>
        <w:t xml:space="preserve"> τρέχον</w:t>
      </w:r>
      <w:r w:rsidRPr="00F203A1">
        <w:rPr>
          <w:sz w:val="24"/>
          <w:szCs w:val="24"/>
          <w:lang w:val="el-GR"/>
        </w:rPr>
        <w:t xml:space="preserve"> πρόγραµµα σπουδών.</w:t>
      </w:r>
    </w:p>
    <w:p w14:paraId="0718B73A" w14:textId="082221D7" w:rsidR="00F203A1" w:rsidRPr="00F85AC1" w:rsidRDefault="00F203A1" w:rsidP="0073302E">
      <w:pPr>
        <w:pStyle w:val="a3"/>
        <w:spacing w:after="0"/>
        <w:ind w:left="0"/>
        <w:jc w:val="both"/>
        <w:rPr>
          <w:b/>
          <w:bCs/>
          <w:sz w:val="16"/>
          <w:szCs w:val="16"/>
          <w:u w:val="single"/>
          <w:lang w:val="el-GR"/>
        </w:rPr>
      </w:pPr>
    </w:p>
    <w:p w14:paraId="2078F0C0" w14:textId="77777777" w:rsidR="00F85AC1" w:rsidRPr="00F85AC1" w:rsidRDefault="00F85AC1" w:rsidP="0073302E">
      <w:pPr>
        <w:pStyle w:val="a3"/>
        <w:spacing w:after="0"/>
        <w:ind w:left="0"/>
        <w:jc w:val="both"/>
        <w:rPr>
          <w:b/>
          <w:bCs/>
          <w:sz w:val="16"/>
          <w:szCs w:val="16"/>
          <w:u w:val="single"/>
          <w:lang w:val="el-GR"/>
        </w:rPr>
      </w:pPr>
    </w:p>
    <w:p w14:paraId="28C69ACC" w14:textId="55F9D68C" w:rsidR="00F203A1" w:rsidRPr="00F85AC1" w:rsidRDefault="00F203A1" w:rsidP="0073302E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b/>
          <w:bCs/>
          <w:sz w:val="32"/>
          <w:szCs w:val="32"/>
          <w:lang w:val="el-GR"/>
        </w:rPr>
      </w:pPr>
      <w:r w:rsidRPr="00F85AC1">
        <w:rPr>
          <w:b/>
          <w:bCs/>
          <w:sz w:val="32"/>
          <w:szCs w:val="32"/>
          <w:lang w:val="el-GR"/>
        </w:rPr>
        <w:t xml:space="preserve"> Τί πρέπει να κάνω για να μου αναγνωριστούν μαθήματα; </w:t>
      </w:r>
    </w:p>
    <w:p w14:paraId="6CA8A26E" w14:textId="77777777" w:rsidR="0073302E" w:rsidRPr="0073302E" w:rsidRDefault="0073302E" w:rsidP="0073302E">
      <w:pPr>
        <w:pStyle w:val="a3"/>
        <w:spacing w:after="0"/>
        <w:ind w:left="0"/>
        <w:jc w:val="both"/>
        <w:rPr>
          <w:b/>
          <w:bCs/>
          <w:sz w:val="12"/>
          <w:szCs w:val="12"/>
          <w:u w:val="single"/>
          <w:lang w:val="el-GR"/>
        </w:rPr>
      </w:pPr>
    </w:p>
    <w:p w14:paraId="0DB158DE" w14:textId="77777777" w:rsidR="0073302E" w:rsidRDefault="00F203A1" w:rsidP="0073302E">
      <w:pPr>
        <w:spacing w:after="0"/>
        <w:jc w:val="both"/>
        <w:rPr>
          <w:sz w:val="24"/>
          <w:szCs w:val="24"/>
          <w:lang w:val="el-GR"/>
        </w:rPr>
      </w:pPr>
      <w:r w:rsidRPr="00F203A1">
        <w:rPr>
          <w:sz w:val="24"/>
          <w:szCs w:val="24"/>
          <w:lang w:val="el-GR"/>
        </w:rPr>
        <w:t>Πρώτα πρέπει να συμπληρωθεί ηλεκτρονικά η σχετική αίτηση</w:t>
      </w:r>
      <w:r w:rsidR="002C59DD" w:rsidRPr="00F203A1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(δες 2</w:t>
      </w:r>
      <w:r w:rsidRPr="00F203A1">
        <w:rPr>
          <w:sz w:val="24"/>
          <w:szCs w:val="24"/>
          <w:vertAlign w:val="superscript"/>
          <w:lang w:val="el-GR"/>
        </w:rPr>
        <w:t>η</w:t>
      </w:r>
      <w:r>
        <w:rPr>
          <w:sz w:val="24"/>
          <w:szCs w:val="24"/>
          <w:lang w:val="el-GR"/>
        </w:rPr>
        <w:t xml:space="preserve"> σελίδα)</w:t>
      </w:r>
    </w:p>
    <w:p w14:paraId="5AE5BDE3" w14:textId="77777777" w:rsidR="00F85AC1" w:rsidRDefault="0073302E" w:rsidP="0073302E">
      <w:pPr>
        <w:spacing w:after="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Γ</w:t>
      </w:r>
      <w:r w:rsidR="002857AC" w:rsidRPr="00580AA7">
        <w:rPr>
          <w:sz w:val="24"/>
          <w:szCs w:val="24"/>
          <w:lang w:val="el-GR"/>
        </w:rPr>
        <w:t xml:space="preserve">ια κάθε μάθημα που </w:t>
      </w:r>
      <w:r w:rsidR="00F85AC1">
        <w:rPr>
          <w:sz w:val="24"/>
          <w:szCs w:val="24"/>
          <w:lang w:val="el-GR"/>
        </w:rPr>
        <w:t>προτείνεται</w:t>
      </w:r>
      <w:r>
        <w:rPr>
          <w:sz w:val="24"/>
          <w:szCs w:val="24"/>
          <w:lang w:val="el-GR"/>
        </w:rPr>
        <w:t xml:space="preserve"> </w:t>
      </w:r>
      <w:r w:rsidR="00580AA7">
        <w:rPr>
          <w:sz w:val="24"/>
          <w:szCs w:val="24"/>
          <w:lang w:val="el-GR"/>
        </w:rPr>
        <w:t xml:space="preserve">στην αίτηση </w:t>
      </w:r>
      <w:r w:rsidR="00F85AC1">
        <w:rPr>
          <w:sz w:val="24"/>
          <w:szCs w:val="24"/>
          <w:lang w:val="el-GR"/>
        </w:rPr>
        <w:t>για</w:t>
      </w:r>
      <w:r w:rsidR="002857AC" w:rsidRPr="00580AA7">
        <w:rPr>
          <w:sz w:val="24"/>
          <w:szCs w:val="24"/>
          <w:lang w:val="el-GR"/>
        </w:rPr>
        <w:t xml:space="preserve"> αναγνώρισ</w:t>
      </w:r>
      <w:r w:rsidR="00F85AC1">
        <w:rPr>
          <w:sz w:val="24"/>
          <w:szCs w:val="24"/>
          <w:lang w:val="el-GR"/>
        </w:rPr>
        <w:t>η</w:t>
      </w:r>
      <w:r w:rsidR="002857AC" w:rsidRPr="00580AA7">
        <w:rPr>
          <w:sz w:val="24"/>
          <w:szCs w:val="24"/>
          <w:lang w:val="el-GR"/>
        </w:rPr>
        <w:t xml:space="preserve"> είναι απαραίτητο να υποβληθούν σε ηλεκτρονική μορφή (</w:t>
      </w:r>
      <w:r w:rsidR="00A923B6" w:rsidRPr="00580AA7">
        <w:rPr>
          <w:sz w:val="24"/>
          <w:szCs w:val="24"/>
          <w:lang w:val="el-GR"/>
        </w:rPr>
        <w:t>σκαναρισμένες</w:t>
      </w:r>
      <w:r w:rsidR="002857AC" w:rsidRPr="00580AA7">
        <w:rPr>
          <w:sz w:val="24"/>
          <w:szCs w:val="24"/>
          <w:lang w:val="el-GR"/>
        </w:rPr>
        <w:t>)</w:t>
      </w:r>
      <w:r w:rsidR="00A923B6" w:rsidRPr="00580AA7">
        <w:rPr>
          <w:sz w:val="24"/>
          <w:szCs w:val="24"/>
          <w:lang w:val="el-GR"/>
        </w:rPr>
        <w:t xml:space="preserve"> </w:t>
      </w:r>
      <w:r w:rsidR="00580AA7" w:rsidRPr="00580AA7">
        <w:rPr>
          <w:sz w:val="24"/>
          <w:szCs w:val="24"/>
          <w:lang w:val="el-GR"/>
        </w:rPr>
        <w:t>οι</w:t>
      </w:r>
      <w:r w:rsidR="00A923B6" w:rsidRPr="00580AA7">
        <w:rPr>
          <w:sz w:val="24"/>
          <w:szCs w:val="24"/>
          <w:lang w:val="el-GR"/>
        </w:rPr>
        <w:t xml:space="preserve"> σελίδες </w:t>
      </w:r>
      <w:r w:rsidR="00580AA7" w:rsidRPr="00580AA7">
        <w:rPr>
          <w:sz w:val="24"/>
          <w:szCs w:val="24"/>
          <w:lang w:val="el-GR"/>
        </w:rPr>
        <w:t xml:space="preserve">με την περιγραφή του </w:t>
      </w:r>
      <w:r w:rsidR="00A923B6" w:rsidRPr="00580AA7">
        <w:rPr>
          <w:sz w:val="24"/>
          <w:szCs w:val="24"/>
          <w:lang w:val="el-GR"/>
        </w:rPr>
        <w:t>από τον ΟΣ του τμήματος προέλευσης</w:t>
      </w:r>
      <w:r w:rsidR="00580AA7" w:rsidRPr="00580AA7">
        <w:rPr>
          <w:sz w:val="24"/>
          <w:szCs w:val="24"/>
          <w:lang w:val="el-GR"/>
        </w:rPr>
        <w:t xml:space="preserve"> </w:t>
      </w:r>
      <w:r w:rsidR="00580AA7" w:rsidRPr="00F10293">
        <w:rPr>
          <w:sz w:val="24"/>
          <w:szCs w:val="24"/>
          <w:lang w:val="el-GR"/>
        </w:rPr>
        <w:t xml:space="preserve">ή το </w:t>
      </w:r>
      <w:r w:rsidR="00580AA7" w:rsidRPr="00F10293">
        <w:rPr>
          <w:sz w:val="24"/>
          <w:szCs w:val="24"/>
        </w:rPr>
        <w:t>URL</w:t>
      </w:r>
      <w:r w:rsidR="00580AA7" w:rsidRPr="00F10293">
        <w:rPr>
          <w:sz w:val="24"/>
          <w:szCs w:val="24"/>
          <w:lang w:val="el-GR"/>
        </w:rPr>
        <w:t xml:space="preserve"> που αντιστοιχεί στην ηλεκτρονική σελίδα του μαθήματος.</w:t>
      </w:r>
      <w:r>
        <w:rPr>
          <w:sz w:val="24"/>
          <w:szCs w:val="24"/>
          <w:lang w:val="el-GR"/>
        </w:rPr>
        <w:t xml:space="preserve"> </w:t>
      </w:r>
    </w:p>
    <w:p w14:paraId="678E6E7E" w14:textId="1E3B101C" w:rsidR="009A35BD" w:rsidRPr="0073302E" w:rsidRDefault="0073302E" w:rsidP="0073302E">
      <w:pPr>
        <w:spacing w:after="0"/>
        <w:jc w:val="both"/>
        <w:rPr>
          <w:b/>
          <w:bCs/>
          <w:sz w:val="28"/>
          <w:szCs w:val="28"/>
          <w:lang w:val="el-GR"/>
        </w:rPr>
      </w:pPr>
      <w:r>
        <w:rPr>
          <w:sz w:val="24"/>
          <w:szCs w:val="24"/>
          <w:lang w:val="el-GR"/>
        </w:rPr>
        <w:t xml:space="preserve">Τέλος, πρέπει να επισυναφθεί και η </w:t>
      </w:r>
      <w:r w:rsidR="00F85AC1">
        <w:rPr>
          <w:sz w:val="24"/>
          <w:szCs w:val="24"/>
          <w:lang w:val="el-GR"/>
        </w:rPr>
        <w:t xml:space="preserve">συνολική </w:t>
      </w:r>
      <w:r>
        <w:rPr>
          <w:sz w:val="24"/>
          <w:szCs w:val="24"/>
          <w:lang w:val="el-GR"/>
        </w:rPr>
        <w:t>αναλυτική βαθμολογία από το τμήμα προέλευσης.</w:t>
      </w:r>
    </w:p>
    <w:p w14:paraId="63737BFC" w14:textId="77777777" w:rsidR="0073302E" w:rsidRDefault="00132680" w:rsidP="0073302E">
      <w:pPr>
        <w:spacing w:after="0"/>
        <w:ind w:right="-22"/>
        <w:jc w:val="both"/>
        <w:rPr>
          <w:sz w:val="24"/>
          <w:szCs w:val="24"/>
          <w:lang w:val="el-GR"/>
        </w:rPr>
      </w:pPr>
      <w:r w:rsidRPr="00580AA7">
        <w:rPr>
          <w:sz w:val="24"/>
          <w:szCs w:val="24"/>
          <w:lang w:val="el-GR"/>
        </w:rPr>
        <w:t xml:space="preserve">Όλα τα </w:t>
      </w:r>
      <w:r w:rsidR="00580AA7" w:rsidRPr="00580AA7">
        <w:rPr>
          <w:sz w:val="24"/>
          <w:szCs w:val="24"/>
          <w:lang w:val="el-GR"/>
        </w:rPr>
        <w:t xml:space="preserve">παραπάνω </w:t>
      </w:r>
      <w:r w:rsidRPr="00580AA7">
        <w:rPr>
          <w:sz w:val="24"/>
          <w:szCs w:val="24"/>
          <w:lang w:val="el-GR"/>
        </w:rPr>
        <w:t>αρχεία</w:t>
      </w:r>
      <w:r w:rsidR="00580AA7" w:rsidRPr="00580AA7">
        <w:rPr>
          <w:sz w:val="24"/>
          <w:szCs w:val="24"/>
          <w:lang w:val="el-GR"/>
        </w:rPr>
        <w:t xml:space="preserve"> </w:t>
      </w:r>
    </w:p>
    <w:p w14:paraId="527ED0CC" w14:textId="661CFBA6" w:rsidR="0073302E" w:rsidRPr="0073302E" w:rsidRDefault="00580AA7" w:rsidP="0073302E">
      <w:pPr>
        <w:pStyle w:val="a3"/>
        <w:numPr>
          <w:ilvl w:val="0"/>
          <w:numId w:val="5"/>
        </w:numPr>
        <w:spacing w:after="0"/>
        <w:ind w:right="-22"/>
        <w:jc w:val="both"/>
        <w:rPr>
          <w:sz w:val="24"/>
          <w:szCs w:val="24"/>
          <w:lang w:val="el-GR"/>
        </w:rPr>
      </w:pPr>
      <w:r w:rsidRPr="0073302E">
        <w:rPr>
          <w:sz w:val="24"/>
          <w:szCs w:val="24"/>
          <w:lang w:val="el-GR"/>
        </w:rPr>
        <w:t xml:space="preserve">αίτηση, </w:t>
      </w:r>
    </w:p>
    <w:p w14:paraId="2467C1B3" w14:textId="51F2CEB7" w:rsidR="0073302E" w:rsidRPr="0073302E" w:rsidRDefault="00580AA7" w:rsidP="0073302E">
      <w:pPr>
        <w:pStyle w:val="a3"/>
        <w:numPr>
          <w:ilvl w:val="0"/>
          <w:numId w:val="5"/>
        </w:numPr>
        <w:spacing w:after="0"/>
        <w:ind w:right="-22"/>
        <w:jc w:val="both"/>
        <w:rPr>
          <w:sz w:val="24"/>
          <w:szCs w:val="24"/>
          <w:lang w:val="el-GR"/>
        </w:rPr>
      </w:pPr>
      <w:r w:rsidRPr="0073302E">
        <w:rPr>
          <w:sz w:val="24"/>
          <w:szCs w:val="24"/>
          <w:lang w:val="el-GR"/>
        </w:rPr>
        <w:t>περιγραφή μαθημάτων</w:t>
      </w:r>
      <w:r w:rsidR="0073302E" w:rsidRPr="0073302E">
        <w:rPr>
          <w:sz w:val="24"/>
          <w:szCs w:val="24"/>
          <w:lang w:val="el-GR"/>
        </w:rPr>
        <w:t xml:space="preserve"> από τον Οδηγό Σπουδών του τμήματος προέλευσης</w:t>
      </w:r>
      <w:r w:rsidR="005E1D92">
        <w:rPr>
          <w:sz w:val="24"/>
          <w:szCs w:val="24"/>
          <w:lang w:val="el-GR"/>
        </w:rPr>
        <w:t>,</w:t>
      </w:r>
      <w:r w:rsidR="0073302E" w:rsidRPr="0073302E">
        <w:rPr>
          <w:sz w:val="24"/>
          <w:szCs w:val="24"/>
          <w:lang w:val="el-GR"/>
        </w:rPr>
        <w:t xml:space="preserve"> ΚΑΙ</w:t>
      </w:r>
    </w:p>
    <w:p w14:paraId="54FA8C05" w14:textId="1AC81D79" w:rsidR="0073302E" w:rsidRPr="0073302E" w:rsidRDefault="0073302E" w:rsidP="0073302E">
      <w:pPr>
        <w:pStyle w:val="a3"/>
        <w:numPr>
          <w:ilvl w:val="0"/>
          <w:numId w:val="5"/>
        </w:numPr>
        <w:spacing w:after="0"/>
        <w:ind w:right="-22"/>
        <w:jc w:val="both"/>
        <w:rPr>
          <w:sz w:val="24"/>
          <w:szCs w:val="24"/>
          <w:lang w:val="el-GR"/>
        </w:rPr>
      </w:pPr>
      <w:r w:rsidRPr="0073302E">
        <w:rPr>
          <w:sz w:val="24"/>
          <w:szCs w:val="24"/>
          <w:lang w:val="el-GR"/>
        </w:rPr>
        <w:t xml:space="preserve">βεβαίωση αναλυτικής βαθμολογίας </w:t>
      </w:r>
    </w:p>
    <w:p w14:paraId="5E31BDC0" w14:textId="1A2EECFC" w:rsidR="009A35BD" w:rsidRPr="0073302E" w:rsidRDefault="00F203A1" w:rsidP="0073302E">
      <w:pPr>
        <w:spacing w:after="0"/>
        <w:ind w:right="-22"/>
        <w:jc w:val="both"/>
        <w:rPr>
          <w:b/>
          <w:bCs/>
          <w:sz w:val="24"/>
          <w:szCs w:val="24"/>
          <w:lang w:val="el-GR"/>
        </w:rPr>
      </w:pPr>
      <w:r w:rsidRPr="0073302E">
        <w:rPr>
          <w:b/>
          <w:bCs/>
          <w:sz w:val="24"/>
          <w:szCs w:val="24"/>
          <w:lang w:val="el-GR"/>
        </w:rPr>
        <w:t xml:space="preserve">αποθηκεύονται </w:t>
      </w:r>
      <w:r w:rsidR="007A0B7B" w:rsidRPr="0073302E">
        <w:rPr>
          <w:b/>
          <w:bCs/>
          <w:sz w:val="24"/>
          <w:szCs w:val="24"/>
          <w:lang w:val="el-GR"/>
        </w:rPr>
        <w:t xml:space="preserve">σε ενιαίο αρχείο </w:t>
      </w:r>
      <w:r w:rsidR="007A0B7B" w:rsidRPr="0073302E">
        <w:rPr>
          <w:b/>
          <w:bCs/>
          <w:sz w:val="24"/>
          <w:szCs w:val="24"/>
        </w:rPr>
        <w:t>PD</w:t>
      </w:r>
      <w:r w:rsidR="00580AA7" w:rsidRPr="0073302E">
        <w:rPr>
          <w:b/>
          <w:bCs/>
          <w:sz w:val="24"/>
          <w:szCs w:val="24"/>
        </w:rPr>
        <w:t>F</w:t>
      </w:r>
      <w:r w:rsidRPr="0073302E">
        <w:rPr>
          <w:b/>
          <w:bCs/>
          <w:sz w:val="24"/>
          <w:szCs w:val="24"/>
          <w:lang w:val="el-GR"/>
        </w:rPr>
        <w:t xml:space="preserve"> </w:t>
      </w:r>
      <w:r w:rsidRPr="0073302E">
        <w:rPr>
          <w:sz w:val="24"/>
          <w:szCs w:val="24"/>
          <w:lang w:val="el-GR"/>
        </w:rPr>
        <w:t>και στέλνονται στην ηλεκτρονική διεύθυνση της Γραμματείας</w:t>
      </w:r>
      <w:r w:rsidR="0073302E">
        <w:rPr>
          <w:sz w:val="24"/>
          <w:szCs w:val="24"/>
          <w:lang w:val="el-GR"/>
        </w:rPr>
        <w:t xml:space="preserve"> του τμήματος </w:t>
      </w:r>
      <w:r w:rsidRPr="0073302E">
        <w:rPr>
          <w:b/>
          <w:bCs/>
          <w:sz w:val="24"/>
          <w:szCs w:val="24"/>
          <w:lang w:val="el-GR"/>
        </w:rPr>
        <w:t xml:space="preserve"> </w:t>
      </w:r>
      <w:hyperlink r:id="rId5" w:history="1">
        <w:r w:rsidRPr="0073302E">
          <w:rPr>
            <w:rStyle w:val="-"/>
            <w:b/>
            <w:bCs/>
            <w:sz w:val="24"/>
            <w:szCs w:val="24"/>
            <w:lang w:val="el-GR"/>
          </w:rPr>
          <w:t>gramptde@edc.uoc.gr</w:t>
        </w:r>
      </w:hyperlink>
    </w:p>
    <w:p w14:paraId="44001DBF" w14:textId="77777777" w:rsidR="0073302E" w:rsidRPr="00F85AC1" w:rsidRDefault="0073302E" w:rsidP="0073302E">
      <w:pPr>
        <w:spacing w:after="0"/>
        <w:jc w:val="both"/>
        <w:rPr>
          <w:b/>
          <w:bCs/>
          <w:sz w:val="12"/>
          <w:szCs w:val="12"/>
          <w:lang w:val="el-GR"/>
        </w:rPr>
      </w:pPr>
    </w:p>
    <w:p w14:paraId="28556CC2" w14:textId="15464635" w:rsidR="00F203A1" w:rsidRPr="00F10293" w:rsidRDefault="00F203A1" w:rsidP="0073302E">
      <w:pPr>
        <w:spacing w:after="0"/>
        <w:jc w:val="both"/>
        <w:rPr>
          <w:sz w:val="24"/>
          <w:szCs w:val="24"/>
          <w:lang w:val="el-GR"/>
        </w:rPr>
      </w:pPr>
      <w:r w:rsidRPr="0073302E">
        <w:rPr>
          <w:b/>
          <w:bCs/>
          <w:sz w:val="24"/>
          <w:szCs w:val="24"/>
          <w:lang w:val="el-GR"/>
        </w:rPr>
        <w:t>Το θέμα του μηνύματος θα πρέπει να γράφει «Αίτηση αναγνώρισης μαθημάτων» ΚΑΙ το Επώνυμο του</w:t>
      </w:r>
      <w:r w:rsidR="0073302E" w:rsidRPr="0073302E">
        <w:rPr>
          <w:b/>
          <w:bCs/>
          <w:sz w:val="24"/>
          <w:szCs w:val="24"/>
          <w:lang w:val="el-GR"/>
        </w:rPr>
        <w:t>/της αιτούντος</w:t>
      </w:r>
      <w:r>
        <w:rPr>
          <w:sz w:val="24"/>
          <w:szCs w:val="24"/>
          <w:lang w:val="el-GR"/>
        </w:rPr>
        <w:tab/>
      </w:r>
      <w:r w:rsidRPr="00F10293">
        <w:rPr>
          <w:sz w:val="24"/>
          <w:szCs w:val="24"/>
          <w:lang w:val="el-GR"/>
        </w:rPr>
        <w:t>(πχ. ΑΙΤΗΣΗ ΑΝΑΓΝΩΡΙΣΗΣ ΜΑΘΗΜΑΤΩΝ ΠΑΠΑΔΟΠΟΥΛΟΥ).</w:t>
      </w:r>
    </w:p>
    <w:p w14:paraId="73246313" w14:textId="65F52CEC" w:rsidR="0073302E" w:rsidRPr="00F85AC1" w:rsidRDefault="0073302E" w:rsidP="0073302E">
      <w:pPr>
        <w:spacing w:after="0"/>
        <w:ind w:right="-22"/>
        <w:jc w:val="both"/>
        <w:rPr>
          <w:b/>
          <w:bCs/>
          <w:sz w:val="16"/>
          <w:szCs w:val="16"/>
          <w:lang w:val="el-GR"/>
        </w:rPr>
      </w:pPr>
    </w:p>
    <w:p w14:paraId="09C95046" w14:textId="77777777" w:rsidR="00F85AC1" w:rsidRPr="00F85AC1" w:rsidRDefault="00F85AC1" w:rsidP="0073302E">
      <w:pPr>
        <w:spacing w:after="0"/>
        <w:ind w:right="-22"/>
        <w:jc w:val="both"/>
        <w:rPr>
          <w:b/>
          <w:bCs/>
          <w:sz w:val="16"/>
          <w:szCs w:val="16"/>
          <w:lang w:val="el-GR"/>
        </w:rPr>
      </w:pPr>
    </w:p>
    <w:p w14:paraId="354950C2" w14:textId="3DB82F08" w:rsidR="009A35BD" w:rsidRPr="00F85AC1" w:rsidRDefault="0073302E" w:rsidP="0073302E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b/>
          <w:bCs/>
          <w:sz w:val="32"/>
          <w:szCs w:val="32"/>
          <w:lang w:val="el-GR"/>
        </w:rPr>
      </w:pPr>
      <w:r w:rsidRPr="00F85AC1">
        <w:rPr>
          <w:b/>
          <w:bCs/>
          <w:sz w:val="32"/>
          <w:szCs w:val="32"/>
          <w:lang w:val="el-GR"/>
        </w:rPr>
        <w:t xml:space="preserve">Τί γίνεται </w:t>
      </w:r>
      <w:r w:rsidR="00F85AC1">
        <w:rPr>
          <w:b/>
          <w:bCs/>
          <w:sz w:val="32"/>
          <w:szCs w:val="32"/>
          <w:lang w:val="el-GR"/>
        </w:rPr>
        <w:t>αφού στείλω την αίτησή μου</w:t>
      </w:r>
      <w:r w:rsidRPr="00F85AC1">
        <w:rPr>
          <w:b/>
          <w:bCs/>
          <w:sz w:val="32"/>
          <w:szCs w:val="32"/>
          <w:lang w:val="el-GR"/>
        </w:rPr>
        <w:t xml:space="preserve">; </w:t>
      </w:r>
    </w:p>
    <w:p w14:paraId="2E170B80" w14:textId="77777777" w:rsidR="0073302E" w:rsidRPr="0073302E" w:rsidRDefault="0073302E" w:rsidP="0073302E">
      <w:pPr>
        <w:spacing w:after="0"/>
        <w:jc w:val="both"/>
        <w:rPr>
          <w:sz w:val="12"/>
          <w:szCs w:val="12"/>
          <w:lang w:val="el-GR"/>
        </w:rPr>
      </w:pPr>
    </w:p>
    <w:p w14:paraId="407DD4B1" w14:textId="77777777" w:rsidR="00F85AC1" w:rsidRPr="0073302E" w:rsidRDefault="009A35BD" w:rsidP="00F85AC1">
      <w:pPr>
        <w:spacing w:after="0"/>
        <w:jc w:val="both"/>
        <w:rPr>
          <w:sz w:val="24"/>
          <w:szCs w:val="24"/>
          <w:lang w:val="el-GR"/>
        </w:rPr>
      </w:pPr>
      <w:r w:rsidRPr="0073302E">
        <w:rPr>
          <w:sz w:val="24"/>
          <w:szCs w:val="24"/>
          <w:lang w:val="el-GR"/>
        </w:rPr>
        <w:t xml:space="preserve">Οι αιτήσεις εξετάζονται από την Επιτροπή Προπτυχιακών Σπουδών </w:t>
      </w:r>
      <w:r w:rsidR="00580AA7" w:rsidRPr="0073302E">
        <w:rPr>
          <w:sz w:val="24"/>
          <w:szCs w:val="24"/>
          <w:lang w:val="el-GR"/>
        </w:rPr>
        <w:t xml:space="preserve">του ΠΤΔΕ </w:t>
      </w:r>
      <w:r w:rsidRPr="0073302E">
        <w:rPr>
          <w:sz w:val="24"/>
          <w:szCs w:val="24"/>
          <w:lang w:val="el-GR"/>
        </w:rPr>
        <w:t xml:space="preserve">και </w:t>
      </w:r>
      <w:r w:rsidR="00F85AC1" w:rsidRPr="0073302E">
        <w:rPr>
          <w:sz w:val="24"/>
          <w:szCs w:val="24"/>
          <w:u w:val="single"/>
          <w:lang w:val="el-GR"/>
        </w:rPr>
        <w:t xml:space="preserve">αν </w:t>
      </w:r>
      <w:r w:rsidR="00F85AC1">
        <w:rPr>
          <w:sz w:val="24"/>
          <w:szCs w:val="24"/>
          <w:u w:val="single"/>
          <w:lang w:val="el-GR"/>
        </w:rPr>
        <w:t>υπάρχει αντιστοιχία μεταξύ μαθημάτων του τμήματος προέλευσης και μαθημάτων του ΠΤΔΕ</w:t>
      </w:r>
      <w:r w:rsidR="00F85AC1" w:rsidRPr="0073302E">
        <w:rPr>
          <w:sz w:val="24"/>
          <w:szCs w:val="24"/>
          <w:u w:val="single"/>
          <w:lang w:val="el-GR"/>
        </w:rPr>
        <w:t>,</w:t>
      </w:r>
      <w:r w:rsidR="00F85AC1" w:rsidRPr="0073302E">
        <w:rPr>
          <w:sz w:val="24"/>
          <w:szCs w:val="24"/>
          <w:lang w:val="el-GR"/>
        </w:rPr>
        <w:t xml:space="preserve"> </w:t>
      </w:r>
      <w:r w:rsidR="00F85AC1">
        <w:rPr>
          <w:sz w:val="24"/>
          <w:szCs w:val="24"/>
          <w:lang w:val="el-GR"/>
        </w:rPr>
        <w:t>τότε γίνεται η αναγνώριση. Τ</w:t>
      </w:r>
      <w:r w:rsidR="00F85AC1" w:rsidRPr="0073302E">
        <w:rPr>
          <w:sz w:val="24"/>
          <w:szCs w:val="24"/>
          <w:lang w:val="el-GR"/>
        </w:rPr>
        <w:t xml:space="preserve">α αποτελέσματα της διαδικασίας ανακοινώνονται στους ενδιαφερόμενους/ες από την Γραμματεία. </w:t>
      </w:r>
    </w:p>
    <w:p w14:paraId="5C3392B6" w14:textId="3AB2A4C0" w:rsidR="00F85AC1" w:rsidRPr="00F85AC1" w:rsidRDefault="00F85AC1" w:rsidP="0073302E">
      <w:pPr>
        <w:spacing w:after="0"/>
        <w:jc w:val="both"/>
        <w:rPr>
          <w:sz w:val="16"/>
          <w:szCs w:val="16"/>
          <w:lang w:val="el-GR"/>
        </w:rPr>
      </w:pPr>
    </w:p>
    <w:p w14:paraId="72673A2E" w14:textId="77777777" w:rsidR="00F85AC1" w:rsidRPr="00F85AC1" w:rsidRDefault="00F85AC1" w:rsidP="0073302E">
      <w:pPr>
        <w:spacing w:after="0"/>
        <w:jc w:val="both"/>
        <w:rPr>
          <w:sz w:val="16"/>
          <w:szCs w:val="16"/>
          <w:lang w:val="el-GR"/>
        </w:rPr>
      </w:pPr>
    </w:p>
    <w:p w14:paraId="2471474A" w14:textId="66D6FC99" w:rsidR="00F85AC1" w:rsidRDefault="00F85AC1" w:rsidP="00F85AC1">
      <w:pPr>
        <w:pStyle w:val="a3"/>
        <w:numPr>
          <w:ilvl w:val="0"/>
          <w:numId w:val="4"/>
        </w:numPr>
        <w:spacing w:after="0"/>
        <w:ind w:left="567" w:hanging="567"/>
        <w:jc w:val="both"/>
        <w:rPr>
          <w:b/>
          <w:bCs/>
          <w:sz w:val="32"/>
          <w:szCs w:val="32"/>
          <w:lang w:val="el-GR"/>
        </w:rPr>
      </w:pPr>
      <w:r w:rsidRPr="00F85AC1">
        <w:rPr>
          <w:b/>
          <w:bCs/>
          <w:sz w:val="32"/>
          <w:szCs w:val="32"/>
          <w:lang w:val="el-GR"/>
        </w:rPr>
        <w:t xml:space="preserve">Θα μου αναγνωριστούν όλα τα μαθήματα που περιγράφω στην αίτησή μου; </w:t>
      </w:r>
    </w:p>
    <w:p w14:paraId="60A56C25" w14:textId="77777777" w:rsidR="00F85AC1" w:rsidRPr="00F85AC1" w:rsidRDefault="00F85AC1" w:rsidP="00F85AC1">
      <w:pPr>
        <w:pStyle w:val="a3"/>
        <w:spacing w:after="0"/>
        <w:ind w:left="567"/>
        <w:jc w:val="both"/>
        <w:rPr>
          <w:b/>
          <w:bCs/>
          <w:sz w:val="16"/>
          <w:szCs w:val="16"/>
          <w:lang w:val="el-GR"/>
        </w:rPr>
      </w:pPr>
    </w:p>
    <w:p w14:paraId="569A1C83" w14:textId="4EEAF7D7" w:rsidR="00A923B6" w:rsidRPr="0073302E" w:rsidRDefault="00A923B6" w:rsidP="0073302E">
      <w:pPr>
        <w:spacing w:after="0"/>
        <w:jc w:val="both"/>
        <w:rPr>
          <w:sz w:val="24"/>
          <w:szCs w:val="24"/>
          <w:lang w:val="el-GR"/>
        </w:rPr>
      </w:pPr>
      <w:r w:rsidRPr="0073302E">
        <w:rPr>
          <w:sz w:val="24"/>
          <w:szCs w:val="24"/>
          <w:lang w:val="el-GR"/>
        </w:rPr>
        <w:t xml:space="preserve">Σύμφωνα με απόφαση </w:t>
      </w:r>
      <w:r w:rsidR="00FC4D80" w:rsidRPr="0073302E">
        <w:rPr>
          <w:sz w:val="24"/>
          <w:szCs w:val="24"/>
          <w:lang w:val="el-GR"/>
        </w:rPr>
        <w:t>της 520</w:t>
      </w:r>
      <w:r w:rsidR="00FC4D80" w:rsidRPr="0073302E">
        <w:rPr>
          <w:sz w:val="24"/>
          <w:szCs w:val="24"/>
          <w:vertAlign w:val="superscript"/>
          <w:lang w:val="el-GR"/>
        </w:rPr>
        <w:t>ης</w:t>
      </w:r>
      <w:r w:rsidR="00FC4D80" w:rsidRPr="0073302E">
        <w:rPr>
          <w:sz w:val="24"/>
          <w:szCs w:val="24"/>
          <w:lang w:val="el-GR"/>
        </w:rPr>
        <w:t xml:space="preserve"> </w:t>
      </w:r>
      <w:r w:rsidRPr="0073302E">
        <w:rPr>
          <w:sz w:val="24"/>
          <w:szCs w:val="24"/>
          <w:lang w:val="el-GR"/>
        </w:rPr>
        <w:t xml:space="preserve"> ΓΣ του ΠΤΔΕ </w:t>
      </w:r>
      <w:r w:rsidR="00FC4D80" w:rsidRPr="0073302E">
        <w:rPr>
          <w:sz w:val="24"/>
          <w:szCs w:val="24"/>
          <w:lang w:val="el-GR"/>
        </w:rPr>
        <w:t xml:space="preserve">(9.12.2021) </w:t>
      </w:r>
      <w:r w:rsidR="00F85AC1">
        <w:rPr>
          <w:sz w:val="24"/>
          <w:szCs w:val="24"/>
          <w:lang w:val="el-GR"/>
        </w:rPr>
        <w:t>μπορούν να αναγνωριστούν</w:t>
      </w:r>
      <w:r w:rsidRPr="0073302E">
        <w:rPr>
          <w:sz w:val="24"/>
          <w:szCs w:val="24"/>
          <w:lang w:val="el-GR"/>
        </w:rPr>
        <w:t xml:space="preserve"> μέχρι </w:t>
      </w:r>
      <w:r w:rsidR="00FC4D80" w:rsidRPr="0073302E">
        <w:rPr>
          <w:sz w:val="24"/>
          <w:szCs w:val="24"/>
          <w:lang w:val="el-GR"/>
        </w:rPr>
        <w:t>3</w:t>
      </w:r>
      <w:r w:rsidR="001C0A6D" w:rsidRPr="0073302E">
        <w:rPr>
          <w:sz w:val="24"/>
          <w:szCs w:val="24"/>
          <w:lang w:val="el-GR"/>
        </w:rPr>
        <w:t xml:space="preserve"> υποχρεωτικά</w:t>
      </w:r>
      <w:r w:rsidRPr="0073302E">
        <w:rPr>
          <w:sz w:val="24"/>
          <w:szCs w:val="24"/>
          <w:lang w:val="el-GR"/>
        </w:rPr>
        <w:t xml:space="preserve"> μαθήματα,  </w:t>
      </w:r>
      <w:r w:rsidR="00FC4D80" w:rsidRPr="0073302E">
        <w:rPr>
          <w:sz w:val="24"/>
          <w:szCs w:val="24"/>
          <w:lang w:val="el-GR"/>
        </w:rPr>
        <w:t>μέχρι 4 μαθήματα Υποχρεωτικής Επιλογής και μέχρι 5 μαθήματα Ελεύθερης Επιλογής</w:t>
      </w:r>
      <w:r w:rsidR="00F85AC1">
        <w:rPr>
          <w:sz w:val="24"/>
          <w:szCs w:val="24"/>
          <w:lang w:val="el-GR"/>
        </w:rPr>
        <w:t xml:space="preserve"> (τ</w:t>
      </w:r>
      <w:r w:rsidR="001C0A6D" w:rsidRPr="0073302E">
        <w:rPr>
          <w:sz w:val="24"/>
          <w:szCs w:val="24"/>
          <w:lang w:val="el-GR"/>
        </w:rPr>
        <w:t xml:space="preserve">ο σύνολο των αναγνωρισμένων μαθημάτων δεν μπορεί να υπερβαίνει τα </w:t>
      </w:r>
      <w:r w:rsidR="00FC4D80" w:rsidRPr="0073302E">
        <w:rPr>
          <w:sz w:val="24"/>
          <w:szCs w:val="24"/>
          <w:lang w:val="el-GR"/>
        </w:rPr>
        <w:t>12</w:t>
      </w:r>
      <w:r w:rsidR="00F85AC1">
        <w:rPr>
          <w:sz w:val="24"/>
          <w:szCs w:val="24"/>
          <w:lang w:val="el-GR"/>
        </w:rPr>
        <w:t>)</w:t>
      </w:r>
      <w:r w:rsidR="007A0B7B" w:rsidRPr="0073302E">
        <w:rPr>
          <w:sz w:val="24"/>
          <w:szCs w:val="24"/>
          <w:lang w:val="el-GR"/>
        </w:rPr>
        <w:t xml:space="preserve">. </w:t>
      </w:r>
      <w:r w:rsidR="00F85AC1">
        <w:rPr>
          <w:sz w:val="24"/>
          <w:szCs w:val="24"/>
          <w:lang w:val="el-GR"/>
        </w:rPr>
        <w:t xml:space="preserve"> </w:t>
      </w:r>
      <w:r w:rsidR="00580AA7" w:rsidRPr="0073302E">
        <w:rPr>
          <w:sz w:val="24"/>
          <w:szCs w:val="24"/>
          <w:lang w:val="el-GR"/>
        </w:rPr>
        <w:t>Το όριο μαθημάτων που μπορούν να αναγνωριστούν</w:t>
      </w:r>
      <w:r w:rsidR="007A0B7B" w:rsidRPr="0073302E">
        <w:rPr>
          <w:sz w:val="24"/>
          <w:szCs w:val="24"/>
          <w:lang w:val="el-GR"/>
        </w:rPr>
        <w:t xml:space="preserve"> </w:t>
      </w:r>
      <w:r w:rsidR="00F10293" w:rsidRPr="0073302E">
        <w:rPr>
          <w:sz w:val="24"/>
          <w:szCs w:val="24"/>
          <w:lang w:val="el-GR"/>
        </w:rPr>
        <w:t xml:space="preserve">(12) </w:t>
      </w:r>
      <w:r w:rsidR="00580AA7" w:rsidRPr="0073302E">
        <w:rPr>
          <w:sz w:val="24"/>
          <w:szCs w:val="24"/>
          <w:lang w:val="el-GR"/>
        </w:rPr>
        <w:t>συμπεριλαμβάνει</w:t>
      </w:r>
      <w:r w:rsidR="007A0B7B" w:rsidRPr="0073302E">
        <w:rPr>
          <w:sz w:val="24"/>
          <w:szCs w:val="24"/>
          <w:lang w:val="el-GR"/>
        </w:rPr>
        <w:t xml:space="preserve"> και τα μαθήματα </w:t>
      </w:r>
      <w:r w:rsidR="00580AA7" w:rsidRPr="0073302E">
        <w:rPr>
          <w:sz w:val="24"/>
          <w:szCs w:val="24"/>
          <w:lang w:val="el-GR"/>
        </w:rPr>
        <w:t>για τα οποία οι φοιτητές/τριες εξετάστηκαν επιτυχώς</w:t>
      </w:r>
      <w:r w:rsidR="007A0B7B" w:rsidRPr="0073302E">
        <w:rPr>
          <w:sz w:val="24"/>
          <w:szCs w:val="24"/>
          <w:lang w:val="el-GR"/>
        </w:rPr>
        <w:t xml:space="preserve"> στις </w:t>
      </w:r>
      <w:r w:rsidR="00580AA7" w:rsidRPr="0073302E">
        <w:rPr>
          <w:sz w:val="24"/>
          <w:szCs w:val="24"/>
          <w:lang w:val="el-GR"/>
        </w:rPr>
        <w:t>κ</w:t>
      </w:r>
      <w:r w:rsidR="007A0B7B" w:rsidRPr="0073302E">
        <w:rPr>
          <w:sz w:val="24"/>
          <w:szCs w:val="24"/>
          <w:lang w:val="el-GR"/>
        </w:rPr>
        <w:t>ατατακτήριες εξετάσεις.</w:t>
      </w:r>
    </w:p>
    <w:p w14:paraId="76390631" w14:textId="77777777" w:rsidR="00A923B6" w:rsidRPr="009A35BD" w:rsidRDefault="009A35BD" w:rsidP="009A35BD">
      <w:pPr>
        <w:ind w:firstLine="720"/>
        <w:jc w:val="center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lastRenderedPageBreak/>
        <w:t xml:space="preserve">ΗΛΕΚΤΡΟΝΙΚΗ  </w:t>
      </w:r>
      <w:r w:rsidRPr="008E3E46">
        <w:rPr>
          <w:b/>
          <w:bCs/>
          <w:sz w:val="32"/>
          <w:szCs w:val="32"/>
          <w:lang w:val="el-GR"/>
        </w:rPr>
        <w:t>ΑΙΤΗΣΗ ΑΝΑΓΝΩΡΙΣΗΣ ΜΑΘΗΜΑΤΩΝ</w:t>
      </w:r>
    </w:p>
    <w:p w14:paraId="04AF899B" w14:textId="77777777" w:rsidR="009A35BD" w:rsidRPr="008E3E46" w:rsidRDefault="009A35BD" w:rsidP="009A35BD">
      <w:pPr>
        <w:spacing w:after="0"/>
        <w:rPr>
          <w:sz w:val="24"/>
          <w:szCs w:val="24"/>
          <w:lang w:val="el-GR"/>
        </w:rPr>
      </w:pPr>
      <w:r w:rsidRPr="008E3E46">
        <w:rPr>
          <w:sz w:val="24"/>
          <w:szCs w:val="24"/>
          <w:lang w:val="el-GR"/>
        </w:rPr>
        <w:t>Ονοματεπώνυμο</w:t>
      </w:r>
      <w:r>
        <w:rPr>
          <w:sz w:val="24"/>
          <w:szCs w:val="24"/>
          <w:lang w:val="el-GR"/>
        </w:rPr>
        <w:t>:</w:t>
      </w:r>
    </w:p>
    <w:p w14:paraId="46893B48" w14:textId="48D16857" w:rsidR="009A35BD" w:rsidRPr="008E3E46" w:rsidRDefault="009A35BD" w:rsidP="009A35BD">
      <w:pPr>
        <w:spacing w:after="0"/>
        <w:rPr>
          <w:sz w:val="24"/>
          <w:szCs w:val="24"/>
          <w:lang w:val="el-GR"/>
        </w:rPr>
      </w:pPr>
      <w:r w:rsidRPr="008E3E46">
        <w:rPr>
          <w:sz w:val="24"/>
          <w:szCs w:val="24"/>
          <w:lang w:val="el-GR"/>
        </w:rPr>
        <w:t>Αριθμ. Μητρώου ΠΤΔΕ:</w:t>
      </w:r>
      <w:r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ab/>
      </w:r>
      <w:r w:rsidR="00580AA7">
        <w:rPr>
          <w:sz w:val="24"/>
          <w:szCs w:val="24"/>
          <w:lang w:val="el-GR"/>
        </w:rPr>
        <w:tab/>
      </w:r>
      <w:r w:rsidR="007A0B7B">
        <w:rPr>
          <w:sz w:val="24"/>
          <w:szCs w:val="24"/>
          <w:lang w:val="el-GR"/>
        </w:rPr>
        <w:t>Ηλεκτρονική διεύθυνση</w:t>
      </w:r>
      <w:r w:rsidR="00580AA7">
        <w:rPr>
          <w:sz w:val="24"/>
          <w:szCs w:val="24"/>
          <w:lang w:val="el-GR"/>
        </w:rPr>
        <w:t xml:space="preserve"> (</w:t>
      </w:r>
      <w:r w:rsidR="00580AA7">
        <w:rPr>
          <w:sz w:val="24"/>
          <w:szCs w:val="24"/>
        </w:rPr>
        <w:t>e</w:t>
      </w:r>
      <w:r w:rsidR="00580AA7" w:rsidRPr="00580AA7">
        <w:rPr>
          <w:sz w:val="24"/>
          <w:szCs w:val="24"/>
          <w:lang w:val="el-GR"/>
        </w:rPr>
        <w:t>-</w:t>
      </w:r>
      <w:r w:rsidR="00580AA7">
        <w:rPr>
          <w:sz w:val="24"/>
          <w:szCs w:val="24"/>
        </w:rPr>
        <w:t>mail</w:t>
      </w:r>
      <w:r w:rsidR="00580AA7" w:rsidRPr="00580AA7">
        <w:rPr>
          <w:sz w:val="24"/>
          <w:szCs w:val="24"/>
          <w:lang w:val="el-GR"/>
        </w:rPr>
        <w:t>)</w:t>
      </w:r>
      <w:r>
        <w:rPr>
          <w:sz w:val="24"/>
          <w:szCs w:val="24"/>
          <w:lang w:val="el-GR"/>
        </w:rPr>
        <w:t xml:space="preserve">: </w:t>
      </w:r>
    </w:p>
    <w:p w14:paraId="19B4153F" w14:textId="77777777" w:rsidR="009A35BD" w:rsidRPr="008E3E46" w:rsidRDefault="009A35BD" w:rsidP="009A35BD">
      <w:pPr>
        <w:spacing w:after="0"/>
        <w:rPr>
          <w:sz w:val="24"/>
          <w:szCs w:val="24"/>
          <w:lang w:val="el-GR"/>
        </w:rPr>
      </w:pPr>
      <w:r w:rsidRPr="008E3E46">
        <w:rPr>
          <w:sz w:val="24"/>
          <w:szCs w:val="24"/>
          <w:lang w:val="el-GR"/>
        </w:rPr>
        <w:t>Τηλέφωνο</w:t>
      </w:r>
      <w:r>
        <w:rPr>
          <w:sz w:val="24"/>
          <w:szCs w:val="24"/>
          <w:lang w:val="el-GR"/>
        </w:rPr>
        <w:t>:</w:t>
      </w:r>
    </w:p>
    <w:p w14:paraId="2C9FCE6E" w14:textId="77777777" w:rsidR="009A35BD" w:rsidRPr="008E3E46" w:rsidRDefault="009A35BD" w:rsidP="009A35BD">
      <w:pPr>
        <w:spacing w:after="0"/>
        <w:rPr>
          <w:sz w:val="24"/>
          <w:szCs w:val="24"/>
          <w:lang w:val="el-GR"/>
        </w:rPr>
      </w:pPr>
      <w:r w:rsidRPr="008E3E46">
        <w:rPr>
          <w:sz w:val="24"/>
          <w:szCs w:val="24"/>
          <w:lang w:val="el-GR"/>
        </w:rPr>
        <w:t>Ίδρυμα Προέλευσης</w:t>
      </w:r>
      <w:r>
        <w:rPr>
          <w:sz w:val="24"/>
          <w:szCs w:val="24"/>
          <w:lang w:val="el-GR"/>
        </w:rPr>
        <w:t xml:space="preserve">:  </w:t>
      </w:r>
    </w:p>
    <w:p w14:paraId="09BF22D0" w14:textId="77777777" w:rsidR="009A35BD" w:rsidRDefault="009A35BD" w:rsidP="009A35BD">
      <w:pPr>
        <w:spacing w:after="0"/>
        <w:rPr>
          <w:sz w:val="24"/>
          <w:szCs w:val="24"/>
          <w:lang w:val="el-GR"/>
        </w:rPr>
      </w:pPr>
      <w:r w:rsidRPr="008E3E46">
        <w:rPr>
          <w:sz w:val="24"/>
          <w:szCs w:val="24"/>
          <w:lang w:val="el-GR"/>
        </w:rPr>
        <w:t>Σχολή/Τμήμα Προέλευσης:</w:t>
      </w:r>
    </w:p>
    <w:p w14:paraId="04A738AB" w14:textId="77777777" w:rsidR="009A35BD" w:rsidRPr="009A35BD" w:rsidRDefault="009A35BD" w:rsidP="009A35BD">
      <w:pPr>
        <w:spacing w:after="0"/>
        <w:rPr>
          <w:sz w:val="24"/>
          <w:szCs w:val="24"/>
          <w:lang w:val="el-GR"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4390"/>
        <w:gridCol w:w="1153"/>
        <w:gridCol w:w="831"/>
        <w:gridCol w:w="992"/>
        <w:gridCol w:w="2268"/>
      </w:tblGrid>
      <w:tr w:rsidR="009A35BD" w14:paraId="314FB931" w14:textId="77777777" w:rsidTr="009A35BD">
        <w:tc>
          <w:tcPr>
            <w:tcW w:w="4390" w:type="dxa"/>
          </w:tcPr>
          <w:p w14:paraId="26C0946E" w14:textId="77777777" w:rsidR="007A0B7B" w:rsidRPr="00580AA7" w:rsidRDefault="007A0B7B" w:rsidP="009A35BD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580AA7">
              <w:rPr>
                <w:b/>
                <w:bCs/>
                <w:sz w:val="24"/>
                <w:szCs w:val="24"/>
                <w:lang w:val="el-GR"/>
              </w:rPr>
              <w:t>Προτεινόμενοι τίτλοι μαθημάτων</w:t>
            </w:r>
            <w:r w:rsidR="009A35BD" w:rsidRPr="00580AA7"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</w:p>
          <w:p w14:paraId="1E35A6F4" w14:textId="6422D134" w:rsidR="009A35BD" w:rsidRPr="00580AA7" w:rsidRDefault="009A35BD" w:rsidP="009A35BD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580AA7">
              <w:rPr>
                <w:b/>
                <w:bCs/>
                <w:sz w:val="24"/>
                <w:szCs w:val="24"/>
                <w:lang w:val="el-GR"/>
              </w:rPr>
              <w:t>προς αναγνώριση</w:t>
            </w:r>
          </w:p>
        </w:tc>
        <w:tc>
          <w:tcPr>
            <w:tcW w:w="1153" w:type="dxa"/>
          </w:tcPr>
          <w:p w14:paraId="0B52A647" w14:textId="77777777" w:rsidR="009A35BD" w:rsidRPr="00580AA7" w:rsidRDefault="009A35BD" w:rsidP="009A35BD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580AA7">
              <w:rPr>
                <w:b/>
                <w:bCs/>
                <w:sz w:val="24"/>
                <w:szCs w:val="24"/>
                <w:lang w:val="el-GR"/>
              </w:rPr>
              <w:t>Κωδικός</w:t>
            </w:r>
          </w:p>
        </w:tc>
        <w:tc>
          <w:tcPr>
            <w:tcW w:w="831" w:type="dxa"/>
          </w:tcPr>
          <w:p w14:paraId="7CC197C7" w14:textId="77777777" w:rsidR="009A35BD" w:rsidRPr="00580AA7" w:rsidRDefault="009A35BD" w:rsidP="009A35BD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580AA7">
              <w:rPr>
                <w:b/>
                <w:bCs/>
                <w:sz w:val="24"/>
                <w:szCs w:val="24"/>
              </w:rPr>
              <w:t>ECTS</w:t>
            </w:r>
          </w:p>
        </w:tc>
        <w:tc>
          <w:tcPr>
            <w:tcW w:w="992" w:type="dxa"/>
          </w:tcPr>
          <w:p w14:paraId="29E8B105" w14:textId="77777777" w:rsidR="009A35BD" w:rsidRPr="00580AA7" w:rsidRDefault="00B73E7C" w:rsidP="009A35BD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580AA7">
              <w:rPr>
                <w:b/>
                <w:bCs/>
                <w:sz w:val="20"/>
                <w:szCs w:val="20"/>
                <w:lang w:val="el-GR"/>
              </w:rPr>
              <w:t>Βαθμός</w:t>
            </w:r>
          </w:p>
        </w:tc>
        <w:tc>
          <w:tcPr>
            <w:tcW w:w="2268" w:type="dxa"/>
          </w:tcPr>
          <w:p w14:paraId="5EDBCCE1" w14:textId="77777777" w:rsidR="009A35BD" w:rsidRPr="00580AA7" w:rsidRDefault="009A35BD" w:rsidP="009A35BD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580AA7">
              <w:rPr>
                <w:b/>
                <w:bCs/>
                <w:sz w:val="20"/>
                <w:szCs w:val="20"/>
                <w:lang w:val="el-GR"/>
              </w:rPr>
              <w:t xml:space="preserve">Ηλεκτρονική σελίδα (URL) μαθήματος </w:t>
            </w:r>
          </w:p>
        </w:tc>
      </w:tr>
      <w:tr w:rsidR="009A35BD" w14:paraId="5D1793A3" w14:textId="77777777" w:rsidTr="009A35BD">
        <w:tc>
          <w:tcPr>
            <w:tcW w:w="4390" w:type="dxa"/>
          </w:tcPr>
          <w:p w14:paraId="5A806464" w14:textId="77777777" w:rsidR="009A35BD" w:rsidRPr="009A35BD" w:rsidRDefault="009A35BD" w:rsidP="009A35BD">
            <w:pPr>
              <w:pStyle w:val="a3"/>
              <w:numPr>
                <w:ilvl w:val="0"/>
                <w:numId w:val="2"/>
              </w:numPr>
              <w:spacing w:line="720" w:lineRule="auto"/>
              <w:ind w:left="317"/>
              <w:rPr>
                <w:sz w:val="24"/>
                <w:szCs w:val="24"/>
                <w:lang w:val="el-GR"/>
              </w:rPr>
            </w:pPr>
          </w:p>
        </w:tc>
        <w:tc>
          <w:tcPr>
            <w:tcW w:w="1153" w:type="dxa"/>
          </w:tcPr>
          <w:p w14:paraId="0A983722" w14:textId="77777777" w:rsidR="009A35BD" w:rsidRDefault="009A35BD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831" w:type="dxa"/>
          </w:tcPr>
          <w:p w14:paraId="0C87CEEC" w14:textId="77777777" w:rsidR="009A35BD" w:rsidRDefault="009A35BD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</w:tcPr>
          <w:p w14:paraId="5119F6B8" w14:textId="77777777" w:rsidR="009A35BD" w:rsidRDefault="009A35BD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268" w:type="dxa"/>
          </w:tcPr>
          <w:p w14:paraId="6C1AD984" w14:textId="77777777" w:rsidR="009A35BD" w:rsidRDefault="009A35BD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9A35BD" w14:paraId="6FE72DF0" w14:textId="77777777" w:rsidTr="009A35BD">
        <w:tc>
          <w:tcPr>
            <w:tcW w:w="4390" w:type="dxa"/>
          </w:tcPr>
          <w:p w14:paraId="6C87C9A0" w14:textId="77777777" w:rsidR="009A35BD" w:rsidRPr="009A35BD" w:rsidRDefault="009A35BD" w:rsidP="009A35BD">
            <w:pPr>
              <w:pStyle w:val="a3"/>
              <w:numPr>
                <w:ilvl w:val="0"/>
                <w:numId w:val="2"/>
              </w:numPr>
              <w:spacing w:line="720" w:lineRule="auto"/>
              <w:ind w:left="317"/>
              <w:rPr>
                <w:sz w:val="24"/>
                <w:szCs w:val="24"/>
                <w:lang w:val="el-GR"/>
              </w:rPr>
            </w:pPr>
          </w:p>
        </w:tc>
        <w:tc>
          <w:tcPr>
            <w:tcW w:w="1153" w:type="dxa"/>
          </w:tcPr>
          <w:p w14:paraId="304EF12B" w14:textId="77777777" w:rsidR="009A35BD" w:rsidRDefault="009A35BD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831" w:type="dxa"/>
          </w:tcPr>
          <w:p w14:paraId="5F86C3C7" w14:textId="77777777" w:rsidR="009A35BD" w:rsidRDefault="009A35BD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</w:tcPr>
          <w:p w14:paraId="50119C3B" w14:textId="77777777" w:rsidR="009A35BD" w:rsidRDefault="009A35BD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268" w:type="dxa"/>
          </w:tcPr>
          <w:p w14:paraId="4EA375B3" w14:textId="77777777" w:rsidR="009A35BD" w:rsidRDefault="009A35BD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9A35BD" w14:paraId="2CB67A73" w14:textId="77777777" w:rsidTr="009A35BD">
        <w:tc>
          <w:tcPr>
            <w:tcW w:w="4390" w:type="dxa"/>
          </w:tcPr>
          <w:p w14:paraId="12DA4F32" w14:textId="77777777" w:rsidR="009A35BD" w:rsidRPr="009A35BD" w:rsidRDefault="009A35BD" w:rsidP="009A35BD">
            <w:pPr>
              <w:pStyle w:val="a3"/>
              <w:numPr>
                <w:ilvl w:val="0"/>
                <w:numId w:val="2"/>
              </w:numPr>
              <w:spacing w:line="720" w:lineRule="auto"/>
              <w:ind w:left="317"/>
              <w:rPr>
                <w:sz w:val="24"/>
                <w:szCs w:val="24"/>
                <w:lang w:val="el-GR"/>
              </w:rPr>
            </w:pPr>
          </w:p>
        </w:tc>
        <w:tc>
          <w:tcPr>
            <w:tcW w:w="1153" w:type="dxa"/>
          </w:tcPr>
          <w:p w14:paraId="5C1CE025" w14:textId="77777777" w:rsidR="009A35BD" w:rsidRDefault="009A35BD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831" w:type="dxa"/>
          </w:tcPr>
          <w:p w14:paraId="5ACFC102" w14:textId="77777777" w:rsidR="009A35BD" w:rsidRDefault="009A35BD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</w:tcPr>
          <w:p w14:paraId="6F2C5432" w14:textId="77777777" w:rsidR="009A35BD" w:rsidRDefault="009A35BD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268" w:type="dxa"/>
          </w:tcPr>
          <w:p w14:paraId="12A706A4" w14:textId="77777777" w:rsidR="009A35BD" w:rsidRDefault="009A35BD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9A35BD" w14:paraId="622831EF" w14:textId="77777777" w:rsidTr="009A35BD">
        <w:tc>
          <w:tcPr>
            <w:tcW w:w="4390" w:type="dxa"/>
          </w:tcPr>
          <w:p w14:paraId="6F846272" w14:textId="77777777" w:rsidR="009A35BD" w:rsidRPr="009A35BD" w:rsidRDefault="009A35BD" w:rsidP="009A35BD">
            <w:pPr>
              <w:pStyle w:val="a3"/>
              <w:numPr>
                <w:ilvl w:val="0"/>
                <w:numId w:val="2"/>
              </w:numPr>
              <w:spacing w:line="720" w:lineRule="auto"/>
              <w:ind w:left="317"/>
              <w:rPr>
                <w:sz w:val="24"/>
                <w:szCs w:val="24"/>
                <w:lang w:val="el-GR"/>
              </w:rPr>
            </w:pPr>
          </w:p>
        </w:tc>
        <w:tc>
          <w:tcPr>
            <w:tcW w:w="1153" w:type="dxa"/>
          </w:tcPr>
          <w:p w14:paraId="44C192FE" w14:textId="77777777" w:rsidR="009A35BD" w:rsidRDefault="009A35BD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831" w:type="dxa"/>
          </w:tcPr>
          <w:p w14:paraId="5131038C" w14:textId="77777777" w:rsidR="009A35BD" w:rsidRDefault="009A35BD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</w:tcPr>
          <w:p w14:paraId="6061F390" w14:textId="77777777" w:rsidR="009A35BD" w:rsidRDefault="009A35BD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268" w:type="dxa"/>
          </w:tcPr>
          <w:p w14:paraId="28C9D61F" w14:textId="77777777" w:rsidR="009A35BD" w:rsidRDefault="009A35BD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9A35BD" w14:paraId="46D448C5" w14:textId="77777777" w:rsidTr="009A35BD">
        <w:tc>
          <w:tcPr>
            <w:tcW w:w="4390" w:type="dxa"/>
          </w:tcPr>
          <w:p w14:paraId="3B109363" w14:textId="77777777" w:rsidR="009A35BD" w:rsidRPr="009A35BD" w:rsidRDefault="009A35BD" w:rsidP="009A35BD">
            <w:pPr>
              <w:pStyle w:val="a3"/>
              <w:numPr>
                <w:ilvl w:val="0"/>
                <w:numId w:val="2"/>
              </w:numPr>
              <w:spacing w:line="720" w:lineRule="auto"/>
              <w:ind w:left="317"/>
              <w:rPr>
                <w:sz w:val="24"/>
                <w:szCs w:val="24"/>
                <w:lang w:val="el-GR"/>
              </w:rPr>
            </w:pPr>
          </w:p>
        </w:tc>
        <w:tc>
          <w:tcPr>
            <w:tcW w:w="1153" w:type="dxa"/>
          </w:tcPr>
          <w:p w14:paraId="05F31695" w14:textId="77777777" w:rsidR="009A35BD" w:rsidRDefault="009A35BD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831" w:type="dxa"/>
          </w:tcPr>
          <w:p w14:paraId="59B60EE5" w14:textId="77777777" w:rsidR="009A35BD" w:rsidRDefault="009A35BD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</w:tcPr>
          <w:p w14:paraId="38664CF2" w14:textId="77777777" w:rsidR="009A35BD" w:rsidRDefault="009A35BD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268" w:type="dxa"/>
          </w:tcPr>
          <w:p w14:paraId="47A2AD04" w14:textId="77777777" w:rsidR="009A35BD" w:rsidRDefault="009A35BD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9A35BD" w14:paraId="62B3244F" w14:textId="77777777" w:rsidTr="009A35BD">
        <w:tc>
          <w:tcPr>
            <w:tcW w:w="4390" w:type="dxa"/>
          </w:tcPr>
          <w:p w14:paraId="58F890FF" w14:textId="77777777" w:rsidR="009A35BD" w:rsidRPr="009A35BD" w:rsidRDefault="009A35BD" w:rsidP="009A35BD">
            <w:pPr>
              <w:pStyle w:val="a3"/>
              <w:numPr>
                <w:ilvl w:val="0"/>
                <w:numId w:val="2"/>
              </w:numPr>
              <w:spacing w:line="720" w:lineRule="auto"/>
              <w:ind w:left="317"/>
              <w:rPr>
                <w:sz w:val="24"/>
                <w:szCs w:val="24"/>
                <w:lang w:val="el-GR"/>
              </w:rPr>
            </w:pPr>
          </w:p>
        </w:tc>
        <w:tc>
          <w:tcPr>
            <w:tcW w:w="1153" w:type="dxa"/>
          </w:tcPr>
          <w:p w14:paraId="52DF61E6" w14:textId="77777777" w:rsidR="009A35BD" w:rsidRDefault="009A35BD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831" w:type="dxa"/>
          </w:tcPr>
          <w:p w14:paraId="5EBB9789" w14:textId="77777777" w:rsidR="009A35BD" w:rsidRDefault="009A35BD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</w:tcPr>
          <w:p w14:paraId="5DB13A96" w14:textId="77777777" w:rsidR="009A35BD" w:rsidRDefault="009A35BD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268" w:type="dxa"/>
          </w:tcPr>
          <w:p w14:paraId="732161D5" w14:textId="77777777" w:rsidR="009A35BD" w:rsidRDefault="009A35BD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9A35BD" w14:paraId="5AE1CBCE" w14:textId="77777777" w:rsidTr="009A35BD">
        <w:tc>
          <w:tcPr>
            <w:tcW w:w="4390" w:type="dxa"/>
          </w:tcPr>
          <w:p w14:paraId="0D84D553" w14:textId="77777777" w:rsidR="009A35BD" w:rsidRPr="009A35BD" w:rsidRDefault="009A35BD" w:rsidP="009A35BD">
            <w:pPr>
              <w:pStyle w:val="a3"/>
              <w:numPr>
                <w:ilvl w:val="0"/>
                <w:numId w:val="2"/>
              </w:numPr>
              <w:spacing w:line="720" w:lineRule="auto"/>
              <w:ind w:left="317"/>
              <w:rPr>
                <w:sz w:val="24"/>
                <w:szCs w:val="24"/>
                <w:lang w:val="el-GR"/>
              </w:rPr>
            </w:pPr>
          </w:p>
        </w:tc>
        <w:tc>
          <w:tcPr>
            <w:tcW w:w="1153" w:type="dxa"/>
          </w:tcPr>
          <w:p w14:paraId="3BF896D6" w14:textId="77777777" w:rsidR="009A35BD" w:rsidRDefault="009A35BD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831" w:type="dxa"/>
          </w:tcPr>
          <w:p w14:paraId="4ABF66BC" w14:textId="77777777" w:rsidR="009A35BD" w:rsidRDefault="009A35BD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</w:tcPr>
          <w:p w14:paraId="2BD50FB7" w14:textId="77777777" w:rsidR="009A35BD" w:rsidRDefault="009A35BD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268" w:type="dxa"/>
          </w:tcPr>
          <w:p w14:paraId="27C8BC05" w14:textId="77777777" w:rsidR="009A35BD" w:rsidRDefault="009A35BD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9A35BD" w14:paraId="56126A41" w14:textId="77777777" w:rsidTr="009A35BD">
        <w:tc>
          <w:tcPr>
            <w:tcW w:w="4390" w:type="dxa"/>
          </w:tcPr>
          <w:p w14:paraId="23547C53" w14:textId="77777777" w:rsidR="009A35BD" w:rsidRPr="009A35BD" w:rsidRDefault="009A35BD" w:rsidP="009A35BD">
            <w:pPr>
              <w:pStyle w:val="a3"/>
              <w:numPr>
                <w:ilvl w:val="0"/>
                <w:numId w:val="2"/>
              </w:numPr>
              <w:spacing w:line="720" w:lineRule="auto"/>
              <w:ind w:left="317"/>
              <w:rPr>
                <w:sz w:val="24"/>
                <w:szCs w:val="24"/>
                <w:lang w:val="el-GR"/>
              </w:rPr>
            </w:pPr>
          </w:p>
        </w:tc>
        <w:tc>
          <w:tcPr>
            <w:tcW w:w="1153" w:type="dxa"/>
          </w:tcPr>
          <w:p w14:paraId="7B32317F" w14:textId="77777777" w:rsidR="009A35BD" w:rsidRDefault="009A35BD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831" w:type="dxa"/>
          </w:tcPr>
          <w:p w14:paraId="4FA1E1ED" w14:textId="77777777" w:rsidR="009A35BD" w:rsidRDefault="009A35BD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</w:tcPr>
          <w:p w14:paraId="106526A1" w14:textId="77777777" w:rsidR="009A35BD" w:rsidRDefault="009A35BD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268" w:type="dxa"/>
          </w:tcPr>
          <w:p w14:paraId="1387A6B0" w14:textId="77777777" w:rsidR="009A35BD" w:rsidRDefault="009A35BD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9A35BD" w14:paraId="52673DD2" w14:textId="77777777" w:rsidTr="009A35BD">
        <w:tc>
          <w:tcPr>
            <w:tcW w:w="4390" w:type="dxa"/>
          </w:tcPr>
          <w:p w14:paraId="1B8321EC" w14:textId="77777777" w:rsidR="009A35BD" w:rsidRPr="009A35BD" w:rsidRDefault="009A35BD" w:rsidP="009A35BD">
            <w:pPr>
              <w:pStyle w:val="a3"/>
              <w:numPr>
                <w:ilvl w:val="0"/>
                <w:numId w:val="2"/>
              </w:numPr>
              <w:spacing w:line="720" w:lineRule="auto"/>
              <w:ind w:left="317"/>
              <w:rPr>
                <w:sz w:val="24"/>
                <w:szCs w:val="24"/>
                <w:lang w:val="el-GR"/>
              </w:rPr>
            </w:pPr>
          </w:p>
        </w:tc>
        <w:tc>
          <w:tcPr>
            <w:tcW w:w="1153" w:type="dxa"/>
          </w:tcPr>
          <w:p w14:paraId="10B91A34" w14:textId="77777777" w:rsidR="009A35BD" w:rsidRDefault="009A35BD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831" w:type="dxa"/>
          </w:tcPr>
          <w:p w14:paraId="282EEA99" w14:textId="77777777" w:rsidR="009A35BD" w:rsidRDefault="009A35BD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</w:tcPr>
          <w:p w14:paraId="2AEAC1C8" w14:textId="77777777" w:rsidR="009A35BD" w:rsidRDefault="009A35BD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268" w:type="dxa"/>
          </w:tcPr>
          <w:p w14:paraId="0B18D31A" w14:textId="77777777" w:rsidR="009A35BD" w:rsidRDefault="009A35BD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7A0B7B" w14:paraId="700AC558" w14:textId="77777777" w:rsidTr="009A35BD">
        <w:tc>
          <w:tcPr>
            <w:tcW w:w="4390" w:type="dxa"/>
          </w:tcPr>
          <w:p w14:paraId="647C7FF6" w14:textId="77777777" w:rsidR="007A0B7B" w:rsidRPr="009A35BD" w:rsidRDefault="007A0B7B" w:rsidP="009A35BD">
            <w:pPr>
              <w:pStyle w:val="a3"/>
              <w:numPr>
                <w:ilvl w:val="0"/>
                <w:numId w:val="2"/>
              </w:numPr>
              <w:spacing w:line="720" w:lineRule="auto"/>
              <w:ind w:left="317"/>
              <w:rPr>
                <w:sz w:val="24"/>
                <w:szCs w:val="24"/>
                <w:lang w:val="el-GR"/>
              </w:rPr>
            </w:pPr>
          </w:p>
        </w:tc>
        <w:tc>
          <w:tcPr>
            <w:tcW w:w="1153" w:type="dxa"/>
          </w:tcPr>
          <w:p w14:paraId="1745EB4C" w14:textId="77777777" w:rsidR="007A0B7B" w:rsidRDefault="007A0B7B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831" w:type="dxa"/>
          </w:tcPr>
          <w:p w14:paraId="70606E71" w14:textId="77777777" w:rsidR="007A0B7B" w:rsidRDefault="007A0B7B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</w:tcPr>
          <w:p w14:paraId="3E79C8DB" w14:textId="77777777" w:rsidR="007A0B7B" w:rsidRDefault="007A0B7B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268" w:type="dxa"/>
          </w:tcPr>
          <w:p w14:paraId="611B514C" w14:textId="77777777" w:rsidR="007A0B7B" w:rsidRDefault="007A0B7B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7A0B7B" w14:paraId="600D7828" w14:textId="77777777" w:rsidTr="009A35BD">
        <w:tc>
          <w:tcPr>
            <w:tcW w:w="4390" w:type="dxa"/>
          </w:tcPr>
          <w:p w14:paraId="57DBCE60" w14:textId="77777777" w:rsidR="007A0B7B" w:rsidRPr="009A35BD" w:rsidRDefault="007A0B7B" w:rsidP="009A35BD">
            <w:pPr>
              <w:pStyle w:val="a3"/>
              <w:numPr>
                <w:ilvl w:val="0"/>
                <w:numId w:val="2"/>
              </w:numPr>
              <w:spacing w:line="720" w:lineRule="auto"/>
              <w:ind w:left="317"/>
              <w:rPr>
                <w:sz w:val="24"/>
                <w:szCs w:val="24"/>
                <w:lang w:val="el-GR"/>
              </w:rPr>
            </w:pPr>
          </w:p>
        </w:tc>
        <w:tc>
          <w:tcPr>
            <w:tcW w:w="1153" w:type="dxa"/>
          </w:tcPr>
          <w:p w14:paraId="2689138A" w14:textId="77777777" w:rsidR="007A0B7B" w:rsidRDefault="007A0B7B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831" w:type="dxa"/>
          </w:tcPr>
          <w:p w14:paraId="73BF66BA" w14:textId="77777777" w:rsidR="007A0B7B" w:rsidRDefault="007A0B7B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</w:tcPr>
          <w:p w14:paraId="10D4E65C" w14:textId="77777777" w:rsidR="007A0B7B" w:rsidRDefault="007A0B7B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268" w:type="dxa"/>
          </w:tcPr>
          <w:p w14:paraId="52960367" w14:textId="77777777" w:rsidR="007A0B7B" w:rsidRDefault="007A0B7B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9A35BD" w14:paraId="6CEC8DEB" w14:textId="77777777" w:rsidTr="009A35BD">
        <w:tc>
          <w:tcPr>
            <w:tcW w:w="4390" w:type="dxa"/>
          </w:tcPr>
          <w:p w14:paraId="5DBB9607" w14:textId="77777777" w:rsidR="009A35BD" w:rsidRPr="009A35BD" w:rsidRDefault="009A35BD" w:rsidP="009A35BD">
            <w:pPr>
              <w:pStyle w:val="a3"/>
              <w:numPr>
                <w:ilvl w:val="0"/>
                <w:numId w:val="2"/>
              </w:numPr>
              <w:spacing w:line="720" w:lineRule="auto"/>
              <w:ind w:left="317"/>
              <w:rPr>
                <w:sz w:val="24"/>
                <w:szCs w:val="24"/>
                <w:lang w:val="el-GR"/>
              </w:rPr>
            </w:pPr>
          </w:p>
        </w:tc>
        <w:tc>
          <w:tcPr>
            <w:tcW w:w="1153" w:type="dxa"/>
          </w:tcPr>
          <w:p w14:paraId="0077643D" w14:textId="77777777" w:rsidR="009A35BD" w:rsidRDefault="009A35BD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831" w:type="dxa"/>
          </w:tcPr>
          <w:p w14:paraId="7F4D1587" w14:textId="77777777" w:rsidR="009A35BD" w:rsidRDefault="009A35BD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</w:tcPr>
          <w:p w14:paraId="4B3FE40A" w14:textId="77777777" w:rsidR="009A35BD" w:rsidRDefault="009A35BD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268" w:type="dxa"/>
          </w:tcPr>
          <w:p w14:paraId="6D1C2CB8" w14:textId="77777777" w:rsidR="009A35BD" w:rsidRDefault="009A35BD" w:rsidP="009A35BD">
            <w:pPr>
              <w:spacing w:line="72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4A0D72F9" w14:textId="77777777" w:rsidR="00A923B6" w:rsidRPr="008E3E46" w:rsidRDefault="00A923B6" w:rsidP="009A35BD">
      <w:pPr>
        <w:rPr>
          <w:b/>
          <w:bCs/>
          <w:sz w:val="24"/>
          <w:szCs w:val="24"/>
          <w:lang w:val="el-GR"/>
        </w:rPr>
      </w:pPr>
    </w:p>
    <w:sectPr w:rsidR="00A923B6" w:rsidRPr="008E3E46" w:rsidSect="00F203A1">
      <w:pgSz w:w="12240" w:h="15840"/>
      <w:pgMar w:top="993" w:right="1325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E5E88"/>
    <w:multiLevelType w:val="hybridMultilevel"/>
    <w:tmpl w:val="E7C89D2C"/>
    <w:lvl w:ilvl="0" w:tplc="198C66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B347D"/>
    <w:multiLevelType w:val="hybridMultilevel"/>
    <w:tmpl w:val="D7600E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469A4"/>
    <w:multiLevelType w:val="hybridMultilevel"/>
    <w:tmpl w:val="F34ADE9A"/>
    <w:lvl w:ilvl="0" w:tplc="800A94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97018"/>
    <w:multiLevelType w:val="hybridMultilevel"/>
    <w:tmpl w:val="4C20C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C1C9A"/>
    <w:multiLevelType w:val="hybridMultilevel"/>
    <w:tmpl w:val="0144F4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3584223">
    <w:abstractNumId w:val="0"/>
  </w:num>
  <w:num w:numId="2" w16cid:durableId="1985818427">
    <w:abstractNumId w:val="1"/>
  </w:num>
  <w:num w:numId="3" w16cid:durableId="1199124669">
    <w:abstractNumId w:val="4"/>
  </w:num>
  <w:num w:numId="4" w16cid:durableId="373385834">
    <w:abstractNumId w:val="3"/>
  </w:num>
  <w:num w:numId="5" w16cid:durableId="1381586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46"/>
    <w:rsid w:val="00132680"/>
    <w:rsid w:val="001C0A6D"/>
    <w:rsid w:val="002857AC"/>
    <w:rsid w:val="002C59DD"/>
    <w:rsid w:val="00566A1A"/>
    <w:rsid w:val="00580AA7"/>
    <w:rsid w:val="005E1D92"/>
    <w:rsid w:val="0073302E"/>
    <w:rsid w:val="007A0B7B"/>
    <w:rsid w:val="008E3E46"/>
    <w:rsid w:val="009A35BD"/>
    <w:rsid w:val="00A923B6"/>
    <w:rsid w:val="00B73E7C"/>
    <w:rsid w:val="00B94AC8"/>
    <w:rsid w:val="00D36119"/>
    <w:rsid w:val="00D54D56"/>
    <w:rsid w:val="00F10293"/>
    <w:rsid w:val="00F203A1"/>
    <w:rsid w:val="00F85AC1"/>
    <w:rsid w:val="00FC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93AB"/>
  <w15:chartTrackingRefBased/>
  <w15:docId w15:val="{7CD8EFE1-AE12-417C-A991-7C1E31A5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3B6"/>
    <w:pPr>
      <w:ind w:left="720"/>
      <w:contextualSpacing/>
    </w:pPr>
  </w:style>
  <w:style w:type="table" w:styleId="a4">
    <w:name w:val="Table Grid"/>
    <w:basedOn w:val="a1"/>
    <w:uiPriority w:val="39"/>
    <w:rsid w:val="009A3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80AA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80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mptde@edc.uoc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2301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Αγγελική Μουζάκη</dc:creator>
  <cp:keywords/>
  <dc:description/>
  <cp:lastModifiedBy>Γεωργία Χουρδάκη</cp:lastModifiedBy>
  <cp:revision>2</cp:revision>
  <dcterms:created xsi:type="dcterms:W3CDTF">2023-02-20T08:32:00Z</dcterms:created>
  <dcterms:modified xsi:type="dcterms:W3CDTF">2023-02-20T08:32:00Z</dcterms:modified>
</cp:coreProperties>
</file>